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2E" w:rsidRPr="00215E43" w:rsidRDefault="00AA7C2E" w:rsidP="00AA7C2E">
      <w:pPr>
        <w:spacing w:line="276" w:lineRule="auto"/>
        <w:jc w:val="center"/>
        <w:rPr>
          <w:b/>
          <w:color w:val="003366"/>
        </w:rPr>
      </w:pPr>
      <w:r w:rsidRPr="00215E43">
        <w:rPr>
          <w:b/>
          <w:noProof/>
          <w:color w:val="003366"/>
          <w:lang w:val="hr-HR" w:eastAsia="hr-HR"/>
        </w:rPr>
        <w:drawing>
          <wp:anchor distT="81366" distB="200348" distL="197236" distR="310146" simplePos="0" relativeHeight="251659264" behindDoc="0" locked="0" layoutInCell="1" allowOverlap="1" wp14:anchorId="12CE21D5" wp14:editId="08F4A2E7">
            <wp:simplePos x="0" y="0"/>
            <wp:positionH relativeFrom="column">
              <wp:posOffset>2621031</wp:posOffset>
            </wp:positionH>
            <wp:positionV relativeFrom="paragraph">
              <wp:posOffset>-160569</wp:posOffset>
            </wp:positionV>
            <wp:extent cx="864218" cy="861286"/>
            <wp:effectExtent l="152400" t="152400" r="336550" b="339090"/>
            <wp:wrapNone/>
            <wp:docPr id="2" name="Image 1" descr="UP I A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 I A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1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C2E" w:rsidRPr="00215E43" w:rsidRDefault="00AA7C2E" w:rsidP="00AA7C2E">
      <w:pPr>
        <w:spacing w:line="276" w:lineRule="auto"/>
        <w:jc w:val="center"/>
        <w:rPr>
          <w:b/>
          <w:color w:val="003366"/>
        </w:rPr>
      </w:pPr>
    </w:p>
    <w:p w:rsidR="00AA7C2E" w:rsidRPr="00215E43" w:rsidRDefault="00AA7C2E" w:rsidP="00AA7C2E">
      <w:pPr>
        <w:spacing w:line="276" w:lineRule="auto"/>
        <w:jc w:val="center"/>
        <w:rPr>
          <w:b/>
          <w:color w:val="003366"/>
        </w:rPr>
      </w:pPr>
    </w:p>
    <w:p w:rsidR="00AA7C2E" w:rsidRDefault="00AA7C2E" w:rsidP="00AA7C2E">
      <w:pPr>
        <w:spacing w:line="276" w:lineRule="auto"/>
        <w:jc w:val="center"/>
        <w:rPr>
          <w:b/>
          <w:color w:val="003366"/>
        </w:rPr>
      </w:pPr>
    </w:p>
    <w:p w:rsidR="00AA7C2E" w:rsidRPr="004213A2" w:rsidRDefault="000074D5" w:rsidP="00AA7C2E">
      <w:pPr>
        <w:spacing w:line="276" w:lineRule="auto"/>
        <w:jc w:val="center"/>
        <w:rPr>
          <w:rFonts w:asciiTheme="minorHAnsi" w:hAnsiTheme="minorHAnsi" w:cstheme="minorHAnsi"/>
          <w:b/>
          <w:color w:val="003366"/>
          <w:sz w:val="40"/>
          <w:szCs w:val="40"/>
          <w:lang w:val="fr-FR"/>
        </w:rPr>
      </w:pPr>
      <w:r w:rsidRPr="004213A2">
        <w:rPr>
          <w:rFonts w:asciiTheme="minorHAnsi" w:hAnsiTheme="minorHAnsi" w:cstheme="minorHAnsi"/>
          <w:b/>
          <w:color w:val="003366"/>
          <w:sz w:val="40"/>
          <w:szCs w:val="40"/>
          <w:lang w:val="fr-FR"/>
        </w:rPr>
        <w:t>Union paneuropéenne internationale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b/>
          <w:bCs/>
          <w:color w:val="000000"/>
          <w:lang w:val="fr-FR" w:eastAsia="hr-HR"/>
        </w:rPr>
        <w:t>F-67000 STRASB</w:t>
      </w:r>
      <w:r w:rsidR="000074D5" w:rsidRPr="004213A2">
        <w:rPr>
          <w:rFonts w:asciiTheme="minorHAnsi" w:hAnsiTheme="minorHAnsi" w:cstheme="minorHAnsi"/>
          <w:b/>
          <w:bCs/>
          <w:color w:val="000000"/>
          <w:lang w:val="fr-FR" w:eastAsia="hr-HR"/>
        </w:rPr>
        <w:t>O</w:t>
      </w:r>
      <w:r w:rsidRPr="004213A2">
        <w:rPr>
          <w:rFonts w:asciiTheme="minorHAnsi" w:hAnsiTheme="minorHAnsi" w:cstheme="minorHAnsi"/>
          <w:b/>
          <w:bCs/>
          <w:color w:val="000000"/>
          <w:lang w:val="fr-FR" w:eastAsia="hr-HR"/>
        </w:rPr>
        <w:t>URG</w:t>
      </w:r>
    </w:p>
    <w:p w:rsidR="00AA7C2E" w:rsidRPr="004213A2" w:rsidRDefault="004213A2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  <w:lang w:val="fr-FR"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fr-FR" w:eastAsia="hr-HR"/>
        </w:rPr>
        <w:t>@</w:t>
      </w:r>
      <w:r w:rsidR="00AA7C2E" w:rsidRPr="004213A2">
        <w:rPr>
          <w:rFonts w:asciiTheme="minorHAnsi" w:hAnsiTheme="minorHAnsi" w:cstheme="minorHAnsi"/>
          <w:color w:val="000000"/>
          <w:sz w:val="20"/>
          <w:szCs w:val="20"/>
          <w:lang w:val="fr-FR" w:eastAsia="hr-HR"/>
        </w:rPr>
        <w:t xml:space="preserve"> </w:t>
      </w:r>
      <w:hyperlink r:id="rId8" w:history="1">
        <w:r w:rsidR="000074D5" w:rsidRPr="004213A2">
          <w:rPr>
            <w:rStyle w:val="Hiperveza"/>
            <w:rFonts w:asciiTheme="minorHAnsi" w:hAnsiTheme="minorHAnsi" w:cstheme="minorHAnsi"/>
            <w:sz w:val="20"/>
            <w:szCs w:val="20"/>
            <w:lang w:val="fr-FR" w:eastAsia="hr-HR"/>
          </w:rPr>
          <w:t>international.paneurope@gmail.com</w:t>
        </w:r>
      </w:hyperlink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color w:val="003366"/>
          <w:lang w:val="fr-FR" w:eastAsia="hr-HR"/>
        </w:rPr>
      </w:pPr>
    </w:p>
    <w:p w:rsidR="005E7FA5" w:rsidRPr="004213A2" w:rsidRDefault="005E7FA5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3366"/>
          <w:lang w:val="fr-FR" w:eastAsia="hr-HR"/>
        </w:rPr>
      </w:pPr>
    </w:p>
    <w:p w:rsidR="00AA7C2E" w:rsidRPr="004213A2" w:rsidRDefault="00FA19F1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3366"/>
          <w:sz w:val="36"/>
          <w:szCs w:val="36"/>
          <w:lang w:val="fr-FR" w:eastAsia="hr-HR"/>
        </w:rPr>
      </w:pPr>
      <w:r>
        <w:rPr>
          <w:rFonts w:asciiTheme="minorHAnsi" w:hAnsiTheme="minorHAnsi" w:cstheme="minorHAnsi"/>
          <w:b/>
          <w:bCs/>
          <w:color w:val="003366"/>
          <w:sz w:val="36"/>
          <w:szCs w:val="36"/>
          <w:lang w:val="fr-FR" w:eastAsia="hr-HR"/>
        </w:rPr>
        <w:t>Assemblée G</w:t>
      </w:r>
      <w:r w:rsidR="000074D5" w:rsidRPr="004213A2">
        <w:rPr>
          <w:rFonts w:asciiTheme="minorHAnsi" w:hAnsiTheme="minorHAnsi" w:cstheme="minorHAnsi"/>
          <w:b/>
          <w:bCs/>
          <w:color w:val="003366"/>
          <w:sz w:val="36"/>
          <w:szCs w:val="36"/>
          <w:lang w:val="fr-FR" w:eastAsia="hr-HR"/>
        </w:rPr>
        <w:t>énérale</w:t>
      </w:r>
      <w:r w:rsidR="00AA7C2E" w:rsidRPr="004213A2">
        <w:rPr>
          <w:rFonts w:asciiTheme="minorHAnsi" w:hAnsiTheme="minorHAnsi" w:cstheme="minorHAnsi"/>
          <w:b/>
          <w:bCs/>
          <w:color w:val="003366"/>
          <w:sz w:val="36"/>
          <w:szCs w:val="36"/>
          <w:lang w:val="fr-FR" w:eastAsia="hr-HR"/>
        </w:rPr>
        <w:t xml:space="preserve"> 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3366"/>
          <w:lang w:val="fr-FR" w:eastAsia="hr-HR"/>
        </w:rPr>
      </w:pPr>
    </w:p>
    <w:p w:rsidR="00AA7C2E" w:rsidRPr="004213A2" w:rsidRDefault="000074D5" w:rsidP="00AA7C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Stras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b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o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urg, 7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–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9</w:t>
      </w:r>
      <w:r w:rsidR="00311BFF" w:rsidRPr="004213A2">
        <w:rPr>
          <w:rFonts w:asciiTheme="minorHAnsi" w:hAnsiTheme="minorHAnsi" w:cstheme="minorHAnsi"/>
          <w:color w:val="000000"/>
          <w:lang w:val="fr-FR" w:eastAsia="hr-HR"/>
        </w:rPr>
        <w:t xml:space="preserve"> f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évrier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 xml:space="preserve"> 2020</w:t>
      </w:r>
    </w:p>
    <w:p w:rsidR="00102573" w:rsidRDefault="005E7FA5" w:rsidP="00311BFF">
      <w:pPr>
        <w:jc w:val="center"/>
        <w:rPr>
          <w:rFonts w:asciiTheme="minorHAnsi" w:hAnsiTheme="minorHAnsi" w:cstheme="minorHAnsi"/>
          <w:color w:val="000000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Parlement E</w:t>
      </w:r>
      <w:r w:rsidR="00102573">
        <w:rPr>
          <w:rFonts w:asciiTheme="minorHAnsi" w:hAnsiTheme="minorHAnsi" w:cstheme="minorHAnsi"/>
          <w:color w:val="000000"/>
          <w:lang w:val="fr-FR" w:eastAsia="hr-HR"/>
        </w:rPr>
        <w:t>uropéen</w:t>
      </w:r>
    </w:p>
    <w:p w:rsidR="00AA7C2E" w:rsidRPr="00102573" w:rsidRDefault="00816E15" w:rsidP="00311BFF">
      <w:pPr>
        <w:jc w:val="center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Salle Robert Schuman (</w:t>
      </w:r>
      <w:bookmarkStart w:id="0" w:name="_GoBack"/>
      <w:bookmarkEnd w:id="0"/>
      <w:r w:rsidR="00102573" w:rsidRPr="00102573">
        <w:rPr>
          <w:rFonts w:asciiTheme="minorHAnsi" w:hAnsiTheme="minorHAnsi" w:cstheme="minorHAnsi"/>
          <w:color w:val="000000"/>
          <w:lang w:eastAsia="hr-HR"/>
        </w:rPr>
        <w:t>S 1.4)</w:t>
      </w:r>
    </w:p>
    <w:p w:rsidR="00311BFF" w:rsidRPr="00102573" w:rsidRDefault="00311BFF" w:rsidP="00311BFF">
      <w:pPr>
        <w:rPr>
          <w:rFonts w:asciiTheme="minorHAnsi" w:hAnsiTheme="minorHAnsi" w:cstheme="minorHAnsi"/>
          <w:color w:val="000000"/>
          <w:lang w:eastAsia="hr-HR"/>
        </w:rPr>
      </w:pPr>
    </w:p>
    <w:p w:rsidR="00AA7C2E" w:rsidRPr="00102573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i/>
          <w:color w:val="000000"/>
          <w:lang w:eastAsia="hr-HR"/>
        </w:rPr>
      </w:pPr>
    </w:p>
    <w:p w:rsidR="00311BFF" w:rsidRPr="00102573" w:rsidRDefault="00311BFF" w:rsidP="00311BFF">
      <w:pPr>
        <w:rPr>
          <w:rFonts w:asciiTheme="minorHAnsi" w:hAnsiTheme="minorHAnsi" w:cstheme="minorHAnsi"/>
          <w:b/>
          <w:i/>
          <w:color w:val="000000"/>
          <w:lang w:eastAsia="hr-HR"/>
        </w:rPr>
      </w:pPr>
    </w:p>
    <w:p w:rsidR="00AA7C2E" w:rsidRPr="004213A2" w:rsidRDefault="000074D5" w:rsidP="00311BFF">
      <w:pPr>
        <w:rPr>
          <w:rFonts w:asciiTheme="minorHAnsi" w:hAnsiTheme="minorHAnsi" w:cstheme="minorHAnsi"/>
          <w:b/>
          <w:i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>Vendredi</w:t>
      </w:r>
      <w:r w:rsidR="00AA7C2E"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 xml:space="preserve"> 7</w:t>
      </w:r>
      <w:r w:rsidR="00C41673"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 xml:space="preserve"> f</w:t>
      </w:r>
      <w:r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>évrier</w:t>
      </w:r>
      <w:r w:rsidR="00AA7C2E"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 xml:space="preserve"> 2020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4213A2" w:rsidRPr="004213A2" w:rsidRDefault="00AA7C2E" w:rsidP="004213A2">
      <w:pPr>
        <w:rPr>
          <w:rFonts w:asciiTheme="minorHAnsi" w:hAnsiTheme="minorHAnsi" w:cstheme="minorHAnsi"/>
          <w:color w:val="000000"/>
          <w:lang w:val="fr-F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1</w:t>
      </w:r>
      <w:r w:rsidR="00EC3D00">
        <w:rPr>
          <w:rFonts w:asciiTheme="minorHAnsi" w:hAnsiTheme="minorHAnsi" w:cstheme="minorHAnsi"/>
          <w:color w:val="000000"/>
          <w:lang w:val="fr-FR" w:eastAsia="hr-HR"/>
        </w:rPr>
        <w:t>5h30 – 16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EC3D00">
        <w:rPr>
          <w:rFonts w:asciiTheme="minorHAnsi" w:hAnsiTheme="minorHAnsi" w:cstheme="minorHAnsi"/>
          <w:color w:val="000000"/>
          <w:lang w:val="fr-FR" w:eastAsia="hr-HR"/>
        </w:rPr>
        <w:t>3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0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4213A2" w:rsidRPr="004213A2">
        <w:rPr>
          <w:rFonts w:asciiTheme="minorHAnsi" w:hAnsiTheme="minorHAnsi" w:cstheme="minorHAnsi"/>
          <w:b/>
          <w:color w:val="000000"/>
          <w:u w:val="single"/>
          <w:lang w:val="fr-FR"/>
        </w:rPr>
        <w:t>Enreg</w:t>
      </w:r>
      <w:r w:rsidR="00A33810">
        <w:rPr>
          <w:rFonts w:asciiTheme="minorHAnsi" w:hAnsiTheme="minorHAnsi" w:cstheme="minorHAnsi"/>
          <w:b/>
          <w:color w:val="000000"/>
          <w:u w:val="single"/>
          <w:lang w:val="fr-FR"/>
        </w:rPr>
        <w:t>istrement</w:t>
      </w:r>
    </w:p>
    <w:p w:rsidR="004213A2" w:rsidRPr="005E7FA5" w:rsidRDefault="005E7FA5" w:rsidP="005E7FA5">
      <w:pPr>
        <w:ind w:left="2124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(</w:t>
      </w:r>
      <w:r w:rsidR="004213A2" w:rsidRPr="005E7FA5">
        <w:rPr>
          <w:rFonts w:asciiTheme="minorHAnsi" w:hAnsiTheme="minorHAnsi" w:cstheme="minorHAnsi"/>
          <w:color w:val="000000"/>
          <w:lang w:val="fr-FR"/>
        </w:rPr>
        <w:t>Seuls seront admis à pénétrer dans l’enceinte du Parlement Européen les délégués préalablement inscrits pour participer à l’Assemblée Générale</w:t>
      </w:r>
      <w:r>
        <w:rPr>
          <w:rFonts w:asciiTheme="minorHAnsi" w:hAnsiTheme="minorHAnsi" w:cstheme="minorHAnsi"/>
          <w:color w:val="000000"/>
          <w:lang w:val="fr-FR"/>
        </w:rPr>
        <w:t>)</w:t>
      </w:r>
    </w:p>
    <w:p w:rsidR="004213A2" w:rsidRDefault="004213A2" w:rsidP="004213A2">
      <w:pPr>
        <w:rPr>
          <w:rFonts w:asciiTheme="minorHAnsi" w:hAnsiTheme="minorHAnsi" w:cstheme="minorHAnsi"/>
          <w:color w:val="000000"/>
          <w:lang w:val="fr-FR"/>
        </w:rPr>
      </w:pPr>
    </w:p>
    <w:p w:rsidR="00AA7C2E" w:rsidRDefault="00407C7B" w:rsidP="004213A2">
      <w:pPr>
        <w:rPr>
          <w:rFonts w:asciiTheme="minorHAnsi" w:hAnsiTheme="minorHAnsi" w:cstheme="minorHAnsi"/>
          <w:b/>
          <w:color w:val="000000"/>
          <w:u w:val="single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/>
        </w:rPr>
        <w:t>16h30 – 17h3</w:t>
      </w:r>
      <w:r w:rsidR="004213A2">
        <w:rPr>
          <w:rFonts w:asciiTheme="minorHAnsi" w:hAnsiTheme="minorHAnsi" w:cstheme="minorHAnsi"/>
          <w:color w:val="000000"/>
          <w:lang w:val="fr-FR"/>
        </w:rPr>
        <w:t>0</w:t>
      </w:r>
      <w:r w:rsidR="004213A2">
        <w:rPr>
          <w:rFonts w:asciiTheme="minorHAnsi" w:hAnsiTheme="minorHAnsi" w:cstheme="minorHAnsi"/>
          <w:color w:val="000000"/>
          <w:lang w:val="fr-FR"/>
        </w:rPr>
        <w:tab/>
      </w:r>
      <w:r w:rsidR="004213A2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 xml:space="preserve">Conseil de </w:t>
      </w:r>
      <w:r w:rsidR="000074D5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Présidence élargi</w:t>
      </w:r>
    </w:p>
    <w:p w:rsidR="000D2CAF" w:rsidRPr="004213A2" w:rsidRDefault="000D2CAF" w:rsidP="004213A2">
      <w:pPr>
        <w:rPr>
          <w:rFonts w:asciiTheme="minorHAnsi" w:hAnsiTheme="minorHAnsi" w:cstheme="minorHAnsi"/>
          <w:color w:val="000000"/>
          <w:lang w:val="hr-HR" w:eastAsia="hr-HR"/>
        </w:rPr>
      </w:pP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0074D5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FA19F1">
        <w:rPr>
          <w:rFonts w:asciiTheme="minorHAnsi" w:hAnsiTheme="minorHAnsi" w:cstheme="minorHAnsi"/>
          <w:color w:val="000000"/>
          <w:lang w:val="fr-FR" w:eastAsia="hr-HR"/>
        </w:rPr>
        <w:t>Rapports des o</w:t>
      </w:r>
      <w:r w:rsidR="000074D5" w:rsidRPr="004213A2">
        <w:rPr>
          <w:rFonts w:asciiTheme="minorHAnsi" w:hAnsiTheme="minorHAnsi" w:cstheme="minorHAnsi"/>
          <w:color w:val="000000"/>
          <w:lang w:val="fr-FR" w:eastAsia="hr-HR"/>
        </w:rPr>
        <w:t>rganisations membres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Default="00407C7B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u w:val="single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17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>
        <w:rPr>
          <w:rFonts w:asciiTheme="minorHAnsi" w:hAnsiTheme="minorHAnsi" w:cstheme="minorHAnsi"/>
          <w:color w:val="000000"/>
          <w:lang w:val="fr-FR" w:eastAsia="hr-HR"/>
        </w:rPr>
        <w:t>3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>0 – 20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>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FA19F1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Assemblée G</w:t>
      </w:r>
      <w:r w:rsidR="000074D5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énérale</w:t>
      </w:r>
    </w:p>
    <w:p w:rsidR="000D2CAF" w:rsidRPr="004213A2" w:rsidRDefault="000D2CAF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C41673" w:rsidRPr="004213A2" w:rsidRDefault="00AA7C2E" w:rsidP="00C41673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0074D5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FA19F1">
        <w:rPr>
          <w:rFonts w:asciiTheme="minorHAnsi" w:hAnsiTheme="minorHAnsi" w:cstheme="minorHAnsi"/>
          <w:color w:val="000000"/>
          <w:lang w:val="fr-FR" w:eastAsia="hr-HR"/>
        </w:rPr>
        <w:t>O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 xml:space="preserve">uverture 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>par le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 xml:space="preserve"> Président</w:t>
      </w: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Rapport du Secrétaire Général</w:t>
      </w:r>
    </w:p>
    <w:p w:rsidR="00C41673" w:rsidRPr="004213A2" w:rsidRDefault="00FA19F1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Rapport F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inancier du Trésorier</w:t>
      </w:r>
    </w:p>
    <w:p w:rsidR="00C41673" w:rsidRPr="00FA19F1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FA19F1">
        <w:rPr>
          <w:rFonts w:asciiTheme="minorHAnsi" w:hAnsiTheme="minorHAnsi" w:cstheme="minorHAnsi"/>
          <w:color w:val="000000"/>
          <w:lang w:val="fr-FR" w:eastAsia="hr-HR"/>
        </w:rPr>
        <w:t xml:space="preserve">Rapport </w:t>
      </w:r>
      <w:r w:rsidR="00FA19F1" w:rsidRPr="00FA19F1">
        <w:rPr>
          <w:rFonts w:asciiTheme="minorHAnsi" w:hAnsiTheme="minorHAnsi" w:cstheme="minorHAnsi"/>
          <w:color w:val="000000"/>
          <w:lang w:val="fr-FR" w:eastAsia="hr-HR"/>
        </w:rPr>
        <w:t>des A</w:t>
      </w:r>
      <w:r w:rsidRPr="00FA19F1">
        <w:rPr>
          <w:rFonts w:asciiTheme="minorHAnsi" w:hAnsiTheme="minorHAnsi" w:cstheme="minorHAnsi"/>
          <w:color w:val="000000"/>
          <w:lang w:val="fr-FR" w:eastAsia="hr-HR"/>
        </w:rPr>
        <w:t>uditeurs</w:t>
      </w: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Débat et vote sur la décharge</w:t>
      </w:r>
    </w:p>
    <w:p w:rsidR="00FA19F1" w:rsidRPr="00FA19F1" w:rsidRDefault="00FA19F1" w:rsidP="00FA19F1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FA19F1">
        <w:rPr>
          <w:rFonts w:ascii="Calibri" w:hAnsi="Calibri" w:cs="Calibri"/>
          <w:color w:val="000000"/>
          <w:lang w:val="fr-FR"/>
        </w:rPr>
        <w:t>Discours du Président</w:t>
      </w: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Élection du Président</w:t>
      </w:r>
    </w:p>
    <w:p w:rsidR="00AA7C2E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b/>
          <w:i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Élection des membres 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 xml:space="preserve">du Conseil 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de Présidence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i/>
          <w:color w:val="000000"/>
          <w:lang w:val="fr-FR" w:eastAsia="hr-HR"/>
        </w:rPr>
      </w:pPr>
    </w:p>
    <w:p w:rsidR="005E7FA5" w:rsidRPr="004213A2" w:rsidRDefault="005E7FA5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i/>
          <w:color w:val="000000"/>
          <w:lang w:val="fr-FR" w:eastAsia="hr-HR"/>
        </w:rPr>
      </w:pPr>
    </w:p>
    <w:p w:rsidR="00AA7C2E" w:rsidRPr="004213A2" w:rsidRDefault="00C41673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>Samedi 8 février 2020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09h30 </w:t>
      </w:r>
      <w:r w:rsidR="00311BFF" w:rsidRPr="004213A2">
        <w:rPr>
          <w:rFonts w:asciiTheme="minorHAnsi" w:hAnsiTheme="minorHAnsi" w:cstheme="minorHAnsi"/>
          <w:color w:val="000000"/>
          <w:lang w:val="fr-FR" w:eastAsia="hr-HR"/>
        </w:rPr>
        <w:t>–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 13h00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Assemblée générale</w:t>
      </w:r>
    </w:p>
    <w:p w:rsidR="00C41673" w:rsidRDefault="00C41673" w:rsidP="000D2CAF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Poursuite de l’élection 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 xml:space="preserve">des membres du Conseil de Présidence 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(si nécessaire)</w:t>
      </w:r>
    </w:p>
    <w:p w:rsidR="009D3777" w:rsidRPr="004213A2" w:rsidRDefault="009D3777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lastRenderedPageBreak/>
        <w:t>Discours programmatique du Président</w:t>
      </w:r>
    </w:p>
    <w:p w:rsidR="00C41673" w:rsidRPr="004213A2" w:rsidRDefault="00C41673" w:rsidP="00771230">
      <w:pPr>
        <w:autoSpaceDE w:val="0"/>
        <w:autoSpaceDN w:val="0"/>
        <w:adjustRightInd w:val="0"/>
        <w:spacing w:line="276" w:lineRule="auto"/>
        <w:ind w:left="2124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Débat 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 xml:space="preserve">de 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politique général</w:t>
      </w:r>
      <w:r w:rsidR="00FA19F1">
        <w:rPr>
          <w:rFonts w:asciiTheme="minorHAnsi" w:hAnsiTheme="minorHAnsi" w:cstheme="minorHAnsi"/>
          <w:color w:val="000000"/>
          <w:lang w:val="fr-FR" w:eastAsia="hr-HR"/>
        </w:rPr>
        <w:t>e</w:t>
      </w:r>
      <w:r w:rsidR="000D2CAF">
        <w:rPr>
          <w:rFonts w:asciiTheme="minorHAnsi" w:hAnsiTheme="minorHAnsi" w:cstheme="minorHAnsi"/>
          <w:color w:val="000000"/>
          <w:lang w:val="fr-FR" w:eastAsia="hr-HR"/>
        </w:rPr>
        <w:t xml:space="preserve"> et</w:t>
      </w:r>
      <w:r w:rsidR="00771230">
        <w:rPr>
          <w:rFonts w:asciiTheme="minorHAnsi" w:hAnsiTheme="minorHAnsi" w:cstheme="minorHAnsi"/>
          <w:color w:val="000000"/>
          <w:lang w:val="fr-FR" w:eastAsia="hr-HR"/>
        </w:rPr>
        <w:t xml:space="preserve"> la présentation du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 programme de l’Union paneuropéenne internationale </w:t>
      </w:r>
      <w:r w:rsidR="00771230">
        <w:rPr>
          <w:rFonts w:asciiTheme="minorHAnsi" w:hAnsiTheme="minorHAnsi" w:cstheme="minorHAnsi"/>
          <w:color w:val="000000"/>
          <w:lang w:val="fr-FR" w:eastAsia="hr-HR"/>
        </w:rPr>
        <w:t xml:space="preserve">pour 2020 à 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2022</w:t>
      </w:r>
    </w:p>
    <w:p w:rsidR="00C41673" w:rsidRPr="004213A2" w:rsidRDefault="00C41673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Projet de budget </w:t>
      </w:r>
      <w:r w:rsidR="00771230">
        <w:rPr>
          <w:rFonts w:asciiTheme="minorHAnsi" w:hAnsiTheme="minorHAnsi" w:cstheme="minorHAnsi"/>
          <w:color w:val="000000"/>
          <w:lang w:val="fr-FR" w:eastAsia="hr-HR"/>
        </w:rPr>
        <w:t xml:space="preserve">pour 2020 à 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>2022</w:t>
      </w:r>
    </w:p>
    <w:p w:rsidR="00C41673" w:rsidRPr="004213A2" w:rsidRDefault="00771230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Activitées du Groupe de T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 xml:space="preserve">ravail </w:t>
      </w:r>
      <w:r>
        <w:rPr>
          <w:rFonts w:asciiTheme="minorHAnsi" w:hAnsiTheme="minorHAnsi" w:cstheme="minorHAnsi"/>
          <w:color w:val="000000"/>
          <w:lang w:val="fr-FR" w:eastAsia="hr-HR"/>
        </w:rPr>
        <w:t>P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aneuropéen</w:t>
      </w:r>
      <w:r>
        <w:rPr>
          <w:rFonts w:asciiTheme="minorHAnsi" w:hAnsiTheme="minorHAnsi" w:cstheme="minorHAnsi"/>
          <w:color w:val="000000"/>
          <w:lang w:val="fr-FR" w:eastAsia="hr-HR"/>
        </w:rPr>
        <w:t xml:space="preserve"> au Parlement Européen</w:t>
      </w:r>
    </w:p>
    <w:p w:rsidR="00AA7C2E" w:rsidRPr="004213A2" w:rsidRDefault="00EA2527" w:rsidP="00C41673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Présenta</w:t>
      </w:r>
      <w:r w:rsidR="00771230">
        <w:rPr>
          <w:rFonts w:asciiTheme="minorHAnsi" w:hAnsiTheme="minorHAnsi" w:cstheme="minorHAnsi"/>
          <w:color w:val="000000"/>
          <w:lang w:val="fr-FR" w:eastAsia="hr-HR"/>
        </w:rPr>
        <w:t>tion et vote des r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ésolutions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Pr="004213A2" w:rsidRDefault="00EF0204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u w:val="single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13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00</w:t>
      </w:r>
      <w:r w:rsidRPr="004213A2">
        <w:rPr>
          <w:rFonts w:asciiTheme="minorHAnsi" w:hAnsiTheme="minorHAnsi" w:cstheme="minorHAnsi"/>
          <w:color w:val="000000"/>
          <w:lang w:val="fr-FR" w:eastAsia="hr-HR"/>
        </w:rPr>
        <w:t xml:space="preserve"> – 15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00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FE473D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Déjeune</w:t>
      </w:r>
      <w:r w:rsidR="00C41673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r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75482B" w:rsidRDefault="0075482B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Default="00EF0204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u w:val="single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15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00</w:t>
      </w:r>
      <w:r w:rsidR="00EC3D00">
        <w:rPr>
          <w:rFonts w:asciiTheme="minorHAnsi" w:hAnsiTheme="minorHAnsi" w:cstheme="minorHAnsi"/>
          <w:color w:val="000000"/>
          <w:lang w:val="fr-FR" w:eastAsia="hr-HR"/>
        </w:rPr>
        <w:t xml:space="preserve"> – 17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EC3D00">
        <w:rPr>
          <w:rFonts w:asciiTheme="minorHAnsi" w:hAnsiTheme="minorHAnsi" w:cstheme="minorHAnsi"/>
          <w:color w:val="000000"/>
          <w:lang w:val="fr-FR" w:eastAsia="hr-HR"/>
        </w:rPr>
        <w:t>0</w:t>
      </w:r>
      <w:r w:rsidR="00C41673" w:rsidRPr="004213A2">
        <w:rPr>
          <w:rFonts w:asciiTheme="minorHAnsi" w:hAnsiTheme="minorHAnsi" w:cstheme="minorHAnsi"/>
          <w:color w:val="000000"/>
          <w:lang w:val="fr-FR" w:eastAsia="hr-HR"/>
        </w:rPr>
        <w:t>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311BFF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Discours des orateurs invités</w:t>
      </w:r>
    </w:p>
    <w:p w:rsidR="006A2653" w:rsidRPr="004213A2" w:rsidRDefault="006A2653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422578" w:rsidRDefault="00422578" w:rsidP="00422578">
      <w:pPr>
        <w:autoSpaceDE w:val="0"/>
        <w:autoSpaceDN w:val="0"/>
        <w:adjustRightInd w:val="0"/>
        <w:spacing w:line="276" w:lineRule="auto"/>
        <w:ind w:left="2124"/>
        <w:jc w:val="left"/>
        <w:rPr>
          <w:rFonts w:ascii="Calibri" w:hAnsi="Calibri" w:cs="Calibri"/>
          <w:color w:val="000000"/>
          <w:lang w:val="fr-FR"/>
        </w:rPr>
      </w:pPr>
      <w:r w:rsidRPr="006A2653">
        <w:rPr>
          <w:rFonts w:asciiTheme="minorHAnsi" w:hAnsiTheme="minorHAnsi" w:cstheme="minorHAnsi"/>
          <w:b/>
          <w:color w:val="000000"/>
          <w:lang w:val="fr-FR" w:eastAsia="hr-HR"/>
        </w:rPr>
        <w:t>Gordan Grlić Radman</w:t>
      </w:r>
      <w:r w:rsidR="00311BFF" w:rsidRPr="006A2653">
        <w:rPr>
          <w:rFonts w:asciiTheme="minorHAnsi" w:hAnsiTheme="minorHAnsi" w:cstheme="minorHAnsi"/>
          <w:b/>
          <w:color w:val="000000"/>
          <w:lang w:val="fr-FR" w:eastAsia="hr-HR"/>
        </w:rPr>
        <w:t>,</w:t>
      </w:r>
      <w:r w:rsidR="00311BFF" w:rsidRPr="004213A2">
        <w:rPr>
          <w:rFonts w:asciiTheme="minorHAnsi" w:hAnsiTheme="minorHAnsi" w:cstheme="minorHAnsi"/>
          <w:color w:val="000000"/>
          <w:lang w:val="fr-FR" w:eastAsia="hr-HR"/>
        </w:rPr>
        <w:t xml:space="preserve"> </w:t>
      </w:r>
      <w:r w:rsidRPr="00422578">
        <w:rPr>
          <w:rFonts w:ascii="Calibri" w:hAnsi="Calibri" w:cs="Calibri"/>
          <w:color w:val="000000"/>
          <w:lang w:val="fr-FR"/>
        </w:rPr>
        <w:t>Ministre des Affaires étrangères et européennes de la République de Croatie</w:t>
      </w:r>
      <w:r w:rsidR="006A2653">
        <w:rPr>
          <w:rFonts w:ascii="Calibri" w:hAnsi="Calibri" w:cs="Calibri"/>
          <w:color w:val="000000"/>
          <w:lang w:val="fr-FR"/>
        </w:rPr>
        <w:t xml:space="preserve">, </w:t>
      </w:r>
      <w:r w:rsidR="006A2653" w:rsidRPr="006A2653">
        <w:rPr>
          <w:rFonts w:ascii="Calibri" w:hAnsi="Calibri" w:cs="Calibri"/>
          <w:color w:val="000000"/>
          <w:lang w:val="fr-FR"/>
        </w:rPr>
        <w:t>Président de la Conférence ministérielle de l'UE</w:t>
      </w:r>
    </w:p>
    <w:p w:rsidR="00A06DF3" w:rsidRDefault="00A06DF3" w:rsidP="00422578">
      <w:pPr>
        <w:autoSpaceDE w:val="0"/>
        <w:autoSpaceDN w:val="0"/>
        <w:adjustRightInd w:val="0"/>
        <w:spacing w:line="276" w:lineRule="auto"/>
        <w:ind w:left="2124"/>
        <w:jc w:val="left"/>
        <w:rPr>
          <w:rFonts w:ascii="Calibri" w:hAnsi="Calibri" w:cs="Calibri"/>
          <w:color w:val="000000"/>
          <w:lang w:val="fr-FR"/>
        </w:rPr>
      </w:pPr>
      <w:r w:rsidRPr="006A2653">
        <w:rPr>
          <w:rFonts w:ascii="Calibri" w:hAnsi="Calibri" w:cs="Calibri"/>
          <w:b/>
          <w:color w:val="000000"/>
          <w:lang w:val="fr-FR"/>
        </w:rPr>
        <w:t>Jacques Godfrain,</w:t>
      </w:r>
      <w:r w:rsidRPr="00A06DF3">
        <w:rPr>
          <w:rFonts w:ascii="Calibri" w:hAnsi="Calibri" w:cs="Calibri"/>
          <w:color w:val="000000"/>
          <w:lang w:val="fr-FR"/>
        </w:rPr>
        <w:t xml:space="preserve"> Ancien Ministre</w:t>
      </w:r>
      <w:r>
        <w:rPr>
          <w:rFonts w:ascii="Calibri" w:hAnsi="Calibri" w:cs="Calibri"/>
          <w:color w:val="000000"/>
          <w:lang w:val="fr-FR"/>
        </w:rPr>
        <w:t>,</w:t>
      </w:r>
      <w:r w:rsidRPr="00A06DF3">
        <w:rPr>
          <w:rFonts w:ascii="Calibri" w:hAnsi="Calibri" w:cs="Calibri"/>
          <w:color w:val="000000"/>
          <w:lang w:val="fr-FR"/>
        </w:rPr>
        <w:t xml:space="preserve"> Président d'Honneur de la Fondation Charles de Gaulle </w:t>
      </w:r>
    </w:p>
    <w:p w:rsidR="00422578" w:rsidRPr="00422578" w:rsidRDefault="00A06DF3" w:rsidP="00422578">
      <w:pPr>
        <w:autoSpaceDE w:val="0"/>
        <w:autoSpaceDN w:val="0"/>
        <w:adjustRightInd w:val="0"/>
        <w:spacing w:line="276" w:lineRule="auto"/>
        <w:ind w:left="2124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6A2653">
        <w:rPr>
          <w:rFonts w:ascii="Calibri" w:hAnsi="Calibri" w:cs="Calibri"/>
          <w:b/>
          <w:bCs/>
          <w:color w:val="000000"/>
          <w:lang w:val="fr-FR"/>
        </w:rPr>
        <w:t>Té</w:t>
      </w:r>
      <w:r w:rsidR="00422578" w:rsidRPr="006A2653">
        <w:rPr>
          <w:rFonts w:ascii="Calibri" w:hAnsi="Calibri" w:cs="Calibri"/>
          <w:b/>
          <w:bCs/>
          <w:color w:val="000000"/>
          <w:lang w:val="fr-FR"/>
        </w:rPr>
        <w:t>a Katukia,</w:t>
      </w:r>
      <w:r w:rsidR="00422578" w:rsidRPr="00422578">
        <w:rPr>
          <w:rFonts w:ascii="Calibri" w:hAnsi="Calibri" w:cs="Calibri"/>
          <w:bCs/>
          <w:color w:val="000000"/>
          <w:lang w:val="fr-FR"/>
        </w:rPr>
        <w:t xml:space="preserve"> </w:t>
      </w:r>
      <w:r w:rsidR="00422578" w:rsidRPr="00422578">
        <w:rPr>
          <w:rFonts w:ascii="Calibri" w:hAnsi="Calibri" w:cs="Calibri"/>
          <w:iCs/>
          <w:color w:val="222222"/>
          <w:lang w:val="fr-FR"/>
        </w:rPr>
        <w:t xml:space="preserve">Ambassadeur extraordinaire et plénipotentiaire de Géorgie en France, </w:t>
      </w:r>
      <w:r w:rsidR="00422578">
        <w:rPr>
          <w:rFonts w:ascii="Calibri" w:hAnsi="Calibri" w:cs="Calibri"/>
          <w:iCs/>
          <w:color w:val="222222"/>
          <w:lang w:val="fr-FR"/>
        </w:rPr>
        <w:t>d</w:t>
      </w:r>
      <w:r w:rsidR="00422578" w:rsidRPr="00422578">
        <w:rPr>
          <w:rFonts w:ascii="Calibri" w:hAnsi="Calibri" w:cs="Calibri"/>
          <w:iCs/>
          <w:color w:val="222222"/>
          <w:lang w:val="fr-FR"/>
        </w:rPr>
        <w:t>éléguée permanente de la Géorgie auprès de l'UNESCO</w:t>
      </w:r>
    </w:p>
    <w:p w:rsidR="00AA7C2E" w:rsidRPr="004213A2" w:rsidRDefault="006A2653" w:rsidP="006A2653">
      <w:pPr>
        <w:autoSpaceDE w:val="0"/>
        <w:autoSpaceDN w:val="0"/>
        <w:adjustRightInd w:val="0"/>
        <w:spacing w:line="276" w:lineRule="auto"/>
        <w:ind w:left="2124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6A2653">
        <w:rPr>
          <w:rFonts w:asciiTheme="minorHAnsi" w:hAnsiTheme="minorHAnsi" w:cstheme="minorHAnsi"/>
          <w:b/>
          <w:color w:val="000000"/>
          <w:lang w:val="fr-FR" w:eastAsia="hr-HR"/>
        </w:rPr>
        <w:t>Rainer Wieland,</w:t>
      </w:r>
      <w:r w:rsidRPr="006A2653">
        <w:rPr>
          <w:rFonts w:asciiTheme="minorHAnsi" w:hAnsiTheme="minorHAnsi" w:cstheme="minorHAnsi"/>
          <w:color w:val="000000"/>
          <w:lang w:val="fr-FR" w:eastAsia="hr-HR"/>
        </w:rPr>
        <w:t xml:space="preserve"> vice-président du Parlement européen, président de l'</w:t>
      </w:r>
      <w:r>
        <w:rPr>
          <w:rFonts w:asciiTheme="minorHAnsi" w:hAnsiTheme="minorHAnsi" w:cstheme="minorHAnsi"/>
          <w:color w:val="000000"/>
          <w:lang w:val="fr-FR" w:eastAsia="hr-HR"/>
        </w:rPr>
        <w:t>Europa-Union</w:t>
      </w:r>
      <w:r w:rsidRPr="006A2653">
        <w:rPr>
          <w:rFonts w:asciiTheme="minorHAnsi" w:hAnsiTheme="minorHAnsi" w:cstheme="minorHAnsi"/>
          <w:color w:val="000000"/>
          <w:lang w:val="fr-FR" w:eastAsia="hr-HR"/>
        </w:rPr>
        <w:t xml:space="preserve"> Allemagne</w:t>
      </w:r>
    </w:p>
    <w:p w:rsidR="00311BFF" w:rsidRPr="004213A2" w:rsidRDefault="00311BFF" w:rsidP="00311BFF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EF0204" w:rsidRPr="004213A2" w:rsidRDefault="00EC3D00" w:rsidP="00EF0204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17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>
        <w:rPr>
          <w:rFonts w:asciiTheme="minorHAnsi" w:hAnsiTheme="minorHAnsi" w:cstheme="minorHAnsi"/>
          <w:color w:val="000000"/>
          <w:lang w:val="fr-FR" w:eastAsia="hr-HR"/>
        </w:rPr>
        <w:t>00 – 18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FE473D">
        <w:rPr>
          <w:rFonts w:asciiTheme="minorHAnsi" w:hAnsiTheme="minorHAnsi" w:cstheme="minorHAnsi"/>
          <w:color w:val="000000"/>
          <w:lang w:val="fr-FR" w:eastAsia="hr-HR"/>
        </w:rPr>
        <w:t>0</w:t>
      </w:r>
      <w:r w:rsidR="00EF0204" w:rsidRPr="004213A2">
        <w:rPr>
          <w:rFonts w:asciiTheme="minorHAnsi" w:hAnsiTheme="minorHAnsi" w:cstheme="minorHAnsi"/>
          <w:color w:val="000000"/>
          <w:lang w:val="fr-FR" w:eastAsia="hr-HR"/>
        </w:rPr>
        <w:t>0</w:t>
      </w:r>
      <w:r w:rsidR="00EF0204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EA2527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Conseil de P</w:t>
      </w:r>
      <w:r w:rsidR="00EF0204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r</w:t>
      </w:r>
      <w:r w:rsidR="00311BFF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ésidence</w:t>
      </w:r>
    </w:p>
    <w:p w:rsidR="00AA7C2E" w:rsidRPr="004213A2" w:rsidRDefault="00311BFF" w:rsidP="00311BFF">
      <w:pPr>
        <w:autoSpaceDE w:val="0"/>
        <w:autoSpaceDN w:val="0"/>
        <w:adjustRightInd w:val="0"/>
        <w:spacing w:line="276" w:lineRule="auto"/>
        <w:ind w:left="1416" w:firstLine="708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Election des Vice-Présidents, du Secrétaire Général et du Trésorier</w:t>
      </w:r>
    </w:p>
    <w:p w:rsidR="00311BFF" w:rsidRPr="004213A2" w:rsidRDefault="00311BFF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Pr="004213A2" w:rsidRDefault="00EA2527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u w:val="single"/>
          <w:lang w:val="fr-FR" w:eastAsia="hr-HR"/>
        </w:rPr>
      </w:pPr>
      <w:r>
        <w:rPr>
          <w:rFonts w:asciiTheme="minorHAnsi" w:hAnsiTheme="minorHAnsi" w:cstheme="minorHAnsi"/>
          <w:color w:val="000000"/>
          <w:lang w:val="fr-FR" w:eastAsia="hr-HR"/>
        </w:rPr>
        <w:t>18</w:t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>h</w:t>
      </w:r>
      <w:r w:rsidR="00EC3D00">
        <w:rPr>
          <w:rFonts w:asciiTheme="minorHAnsi" w:hAnsiTheme="minorHAnsi" w:cstheme="minorHAnsi"/>
          <w:color w:val="000000"/>
          <w:lang w:val="fr-FR" w:eastAsia="hr-HR"/>
        </w:rPr>
        <w:t>3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4213A2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311BFF" w:rsidRPr="004213A2">
        <w:rPr>
          <w:rFonts w:asciiTheme="minorHAnsi" w:hAnsiTheme="minorHAnsi" w:cstheme="minorHAnsi"/>
          <w:b/>
          <w:color w:val="000000"/>
          <w:u w:val="single"/>
          <w:lang w:val="fr-FR" w:eastAsia="hr-HR"/>
        </w:rPr>
        <w:t>Réception de la ville de Strasbourg</w:t>
      </w: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Pr="004213A2" w:rsidRDefault="00AA7C2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AA7C2E" w:rsidRPr="004213A2" w:rsidRDefault="00311BFF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i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b/>
          <w:i/>
          <w:color w:val="000000"/>
          <w:lang w:val="fr-FR" w:eastAsia="hr-HR"/>
        </w:rPr>
        <w:t>Dimanche 9 février 2020</w:t>
      </w:r>
    </w:p>
    <w:p w:rsidR="00311BFF" w:rsidRPr="004213A2" w:rsidRDefault="00311BFF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i/>
          <w:color w:val="000000"/>
          <w:lang w:val="fr-FR" w:eastAsia="hr-HR"/>
        </w:rPr>
      </w:pPr>
    </w:p>
    <w:p w:rsidR="00AA7C2E" w:rsidRPr="004213A2" w:rsidRDefault="004213A2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  <w:r w:rsidRPr="004213A2">
        <w:rPr>
          <w:rFonts w:asciiTheme="minorHAnsi" w:hAnsiTheme="minorHAnsi" w:cstheme="minorHAnsi"/>
          <w:color w:val="000000"/>
          <w:lang w:val="fr-FR" w:eastAsia="hr-HR"/>
        </w:rPr>
        <w:t>09h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>30</w:t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AA7C2E"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Pr="004213A2">
        <w:rPr>
          <w:rFonts w:asciiTheme="minorHAnsi" w:hAnsiTheme="minorHAnsi" w:cstheme="minorHAnsi"/>
          <w:color w:val="000000"/>
          <w:lang w:val="fr-FR" w:eastAsia="hr-HR"/>
        </w:rPr>
        <w:tab/>
      </w:r>
      <w:r w:rsidR="005E7FA5">
        <w:rPr>
          <w:rFonts w:asciiTheme="minorHAnsi" w:hAnsiTheme="minorHAnsi" w:cstheme="minorHAnsi"/>
          <w:color w:val="000000"/>
          <w:lang w:val="fr-FR" w:eastAsia="hr-HR"/>
        </w:rPr>
        <w:t>Messe dans la C</w:t>
      </w:r>
      <w:r w:rsidR="00311BFF" w:rsidRPr="004213A2">
        <w:rPr>
          <w:rFonts w:asciiTheme="minorHAnsi" w:hAnsiTheme="minorHAnsi" w:cstheme="minorHAnsi"/>
          <w:color w:val="000000"/>
          <w:lang w:val="fr-FR" w:eastAsia="hr-HR"/>
        </w:rPr>
        <w:t>athédrale de Strasbourg</w:t>
      </w:r>
    </w:p>
    <w:p w:rsidR="00586AF1" w:rsidRDefault="00586AF1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B215DE" w:rsidRDefault="00B215DE" w:rsidP="00AA7C2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lang w:val="fr-FR" w:eastAsia="hr-HR"/>
        </w:rPr>
      </w:pPr>
    </w:p>
    <w:p w:rsidR="009D3777" w:rsidRDefault="009D3777" w:rsidP="00B215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lang w:val="fr-FR" w:eastAsia="hr-HR"/>
        </w:rPr>
      </w:pPr>
    </w:p>
    <w:p w:rsidR="00B215DE" w:rsidRPr="00B215DE" w:rsidRDefault="00B215DE" w:rsidP="00B215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lang w:val="fr-FR" w:eastAsia="hr-HR"/>
        </w:rPr>
      </w:pPr>
      <w:r w:rsidRPr="00B215DE">
        <w:rPr>
          <w:rFonts w:asciiTheme="minorHAnsi" w:hAnsiTheme="minorHAnsi" w:cstheme="minorHAnsi"/>
          <w:b/>
          <w:color w:val="000000"/>
          <w:lang w:val="fr-FR" w:eastAsia="hr-HR"/>
        </w:rPr>
        <w:t>Les organisations membres sont invitées à organiser elles-mêmes les déplacements et l’hébergement à Strasbourg.</w:t>
      </w:r>
    </w:p>
    <w:p w:rsidR="00B215DE" w:rsidRPr="00B215DE" w:rsidRDefault="00B215DE" w:rsidP="00B215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lang w:val="fr-FR" w:eastAsia="hr-HR"/>
        </w:rPr>
      </w:pPr>
      <w:r w:rsidRPr="00B215DE">
        <w:rPr>
          <w:rFonts w:asciiTheme="minorHAnsi" w:hAnsiTheme="minorHAnsi" w:cstheme="minorHAnsi"/>
          <w:b/>
          <w:color w:val="000000"/>
          <w:lang w:val="fr-FR" w:eastAsia="hr-HR"/>
        </w:rPr>
        <w:t>Pour les personnes intéressées, des chambres sont disponibles au Centre Saint-Thomas de Strasbourg (2 Rue de la Carpe Haute).</w:t>
      </w:r>
    </w:p>
    <w:p w:rsidR="00B215DE" w:rsidRPr="00B215DE" w:rsidRDefault="00B215DE" w:rsidP="00B215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lang w:val="fr-FR" w:eastAsia="hr-HR"/>
        </w:rPr>
      </w:pPr>
      <w:r w:rsidRPr="00B215DE">
        <w:rPr>
          <w:rFonts w:asciiTheme="minorHAnsi" w:hAnsiTheme="minorHAnsi" w:cstheme="minorHAnsi"/>
          <w:b/>
          <w:color w:val="000000"/>
          <w:lang w:val="fr-FR" w:eastAsia="hr-HR"/>
        </w:rPr>
        <w:t>Un soutien financier (pour les délégations d’Europe centrale et orientale) peut être accordé sur demande.</w:t>
      </w:r>
    </w:p>
    <w:p w:rsidR="00B215DE" w:rsidRPr="00B215DE" w:rsidRDefault="00B215DE" w:rsidP="00B215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color w:val="000000"/>
          <w:lang w:val="fr-FR" w:eastAsia="hr-HR"/>
        </w:rPr>
      </w:pPr>
      <w:r w:rsidRPr="00B215DE">
        <w:rPr>
          <w:rFonts w:asciiTheme="minorHAnsi" w:hAnsiTheme="minorHAnsi" w:cstheme="minorHAnsi"/>
          <w:b/>
          <w:color w:val="000000"/>
          <w:lang w:val="fr-FR" w:eastAsia="hr-HR"/>
        </w:rPr>
        <w:t>Veuillez en discuter avec le trésorier Hans Kijas (Tél. 0049-89-554683, email: hans@kijas.de).</w:t>
      </w:r>
    </w:p>
    <w:sectPr w:rsidR="00B215DE" w:rsidRPr="00B215DE" w:rsidSect="00D3123A">
      <w:footerReference w:type="default" r:id="rId9"/>
      <w:pgSz w:w="11906" w:h="16838"/>
      <w:pgMar w:top="1079" w:right="1133" w:bottom="1079" w:left="1134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F3" w:rsidRDefault="00F23EF3">
      <w:r>
        <w:separator/>
      </w:r>
    </w:p>
  </w:endnote>
  <w:endnote w:type="continuationSeparator" w:id="0">
    <w:p w:rsidR="00F23EF3" w:rsidRDefault="00F2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CE" w:rsidRPr="00D473CE" w:rsidRDefault="00AA7C2E" w:rsidP="00B64CC6">
    <w:pPr>
      <w:tabs>
        <w:tab w:val="center" w:pos="4536"/>
        <w:tab w:val="right" w:pos="9072"/>
      </w:tabs>
      <w:autoSpaceDE w:val="0"/>
      <w:jc w:val="center"/>
      <w:rPr>
        <w:lang w:val="pt-BR"/>
      </w:rPr>
    </w:pPr>
    <w:r w:rsidRPr="00D473CE">
      <w:rPr>
        <w:rFonts w:ascii="ArialMT" w:eastAsia="ArialMT" w:hAnsi="ArialMT" w:cs="ArialMT"/>
        <w:color w:val="003366"/>
        <w:sz w:val="18"/>
        <w:szCs w:val="18"/>
        <w:lang w:val="pt-BR"/>
      </w:rPr>
      <w:t>I N  N E C E S S A R I I S  U N I T A S   –   I N  D U B I I S  L I B E R T A S   –   I N  O M N I B U S  C A R I T A S</w:t>
    </w:r>
  </w:p>
  <w:p w:rsidR="00D337CE" w:rsidRPr="00D473CE" w:rsidRDefault="00F23EF3" w:rsidP="00B64CC6">
    <w:pPr>
      <w:pStyle w:val="Podnoje"/>
      <w:rPr>
        <w:lang w:val="pt-BR"/>
      </w:rPr>
    </w:pPr>
  </w:p>
  <w:p w:rsidR="00D337CE" w:rsidRPr="00D473CE" w:rsidRDefault="00F23EF3">
    <w:pPr>
      <w:pStyle w:val="Podnoj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F3" w:rsidRDefault="00F23EF3">
      <w:r>
        <w:separator/>
      </w:r>
    </w:p>
  </w:footnote>
  <w:footnote w:type="continuationSeparator" w:id="0">
    <w:p w:rsidR="00F23EF3" w:rsidRDefault="00F2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705"/>
    <w:multiLevelType w:val="hybridMultilevel"/>
    <w:tmpl w:val="16C253F2"/>
    <w:lvl w:ilvl="0" w:tplc="4D620564">
      <w:start w:val="150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2E"/>
    <w:rsid w:val="000074D5"/>
    <w:rsid w:val="0002294A"/>
    <w:rsid w:val="000D2CAF"/>
    <w:rsid w:val="00102573"/>
    <w:rsid w:val="00311BFF"/>
    <w:rsid w:val="00375682"/>
    <w:rsid w:val="00407C7B"/>
    <w:rsid w:val="004213A2"/>
    <w:rsid w:val="00422578"/>
    <w:rsid w:val="00586AF1"/>
    <w:rsid w:val="005E7FA5"/>
    <w:rsid w:val="00684143"/>
    <w:rsid w:val="006A2653"/>
    <w:rsid w:val="0075482B"/>
    <w:rsid w:val="00771230"/>
    <w:rsid w:val="00816E15"/>
    <w:rsid w:val="008B7686"/>
    <w:rsid w:val="009D3777"/>
    <w:rsid w:val="00A06DF3"/>
    <w:rsid w:val="00A33810"/>
    <w:rsid w:val="00A61E0C"/>
    <w:rsid w:val="00AA7C2E"/>
    <w:rsid w:val="00B215DE"/>
    <w:rsid w:val="00B2553F"/>
    <w:rsid w:val="00BD0E59"/>
    <w:rsid w:val="00C41673"/>
    <w:rsid w:val="00C80C6F"/>
    <w:rsid w:val="00CF01C7"/>
    <w:rsid w:val="00E11892"/>
    <w:rsid w:val="00EA2527"/>
    <w:rsid w:val="00EC3D00"/>
    <w:rsid w:val="00EF0204"/>
    <w:rsid w:val="00F23EF3"/>
    <w:rsid w:val="00F97EE2"/>
    <w:rsid w:val="00FA19F1"/>
    <w:rsid w:val="00FB22DD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9E72"/>
  <w15:chartTrackingRefBased/>
  <w15:docId w15:val="{7CC880E8-CC39-4256-A050-4110A9AB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C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A7C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A7C2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0074D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A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paneurop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 Barišić</dc:creator>
  <cp:keywords/>
  <dc:description/>
  <cp:lastModifiedBy>Pavo Barišić</cp:lastModifiedBy>
  <cp:revision>15</cp:revision>
  <dcterms:created xsi:type="dcterms:W3CDTF">2019-12-16T08:35:00Z</dcterms:created>
  <dcterms:modified xsi:type="dcterms:W3CDTF">2020-02-02T10:52:00Z</dcterms:modified>
</cp:coreProperties>
</file>